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265B1E">
        <w:rPr>
          <w:rFonts w:ascii="Sylfaen" w:hAnsi="Sylfaen"/>
          <w:b/>
        </w:rPr>
        <w:t>მასალის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Default="00265B1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სამსახურეობრივი ზაფხულის სპეც. ტანსაცმლისა და ფეხსაცმლის შესყიდვაზე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:rsidR="00840E46" w:rsidRPr="00576350" w:rsidRDefault="00840E46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0</w:t>
      </w:r>
      <w:r w:rsidR="006131AF">
        <w:rPr>
          <w:rFonts w:ascii="Sylfaen" w:hAnsi="Sylfaen" w:cs="Sylfaen"/>
          <w:b/>
          <w:lang w:val="ka-GE"/>
        </w:rPr>
        <w:t>8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/02-</w:t>
      </w:r>
      <w:r w:rsidR="009438E1">
        <w:rPr>
          <w:rFonts w:ascii="Sylfaen" w:hAnsi="Sylfaen" w:cs="Sylfaen"/>
          <w:b/>
        </w:rPr>
        <w:t>NEO</w:t>
      </w:r>
      <w:r>
        <w:rPr>
          <w:rFonts w:ascii="Sylfaen" w:hAnsi="Sylfaen" w:cs="Sylfaen"/>
          <w:b/>
        </w:rPr>
        <w:t>-</w:t>
      </w:r>
      <w:r w:rsidR="00265B1E">
        <w:rPr>
          <w:rFonts w:ascii="Sylfaen" w:hAnsi="Sylfaen" w:cs="Sylfaen"/>
          <w:b/>
        </w:rPr>
        <w:t>P</w:t>
      </w:r>
      <w:r>
        <w:rPr>
          <w:rFonts w:ascii="Sylfaen" w:hAnsi="Sylfaen" w:cs="Sylfaen"/>
          <w:b/>
        </w:rPr>
        <w:t>/</w:t>
      </w:r>
      <w:r w:rsidR="00265B1E">
        <w:rPr>
          <w:rFonts w:ascii="Sylfaen" w:hAnsi="Sylfaen" w:cs="Sylfaen"/>
          <w:b/>
        </w:rPr>
        <w:t>UNI</w:t>
      </w:r>
      <w:r>
        <w:rPr>
          <w:rFonts w:ascii="Sylfaen" w:hAnsi="Sylfaen" w:cs="Sylfaen"/>
          <w:b/>
        </w:rPr>
        <w:t>-17</w:t>
      </w:r>
    </w:p>
    <w:p w:rsidR="002C54DB" w:rsidRPr="00CE03C2" w:rsidRDefault="002C54DB" w:rsidP="00613496">
      <w:pPr>
        <w:rPr>
          <w:rFonts w:ascii="Sylfaen" w:hAnsi="Sylfaen"/>
          <w:b/>
          <w:lang w:val="ka-GE"/>
        </w:rPr>
      </w:pPr>
      <w:r w:rsidRPr="00CE03C2">
        <w:rPr>
          <w:rFonts w:ascii="Sylfaen" w:hAnsi="Sylfaen"/>
          <w:b/>
          <w:lang w:val="ka-GE"/>
        </w:rPr>
        <w:t>ტენდერი იყოფა ორ ლოტად:</w:t>
      </w:r>
    </w:p>
    <w:p w:rsidR="00265B1E" w:rsidRPr="00CE03C2" w:rsidRDefault="00265B1E" w:rsidP="00265B1E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CE03C2">
        <w:rPr>
          <w:rFonts w:ascii="Sylfaen" w:hAnsi="Sylfaen" w:cs="Sylfaen"/>
          <w:lang w:val="ka-GE"/>
        </w:rPr>
        <w:t>ლოტი</w:t>
      </w:r>
      <w:r w:rsidRPr="00CE03C2">
        <w:rPr>
          <w:rFonts w:ascii="Sylfaen" w:hAnsi="Sylfaen"/>
          <w:lang w:val="ka-GE"/>
        </w:rPr>
        <w:t xml:space="preserve"> N1: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5039"/>
        <w:gridCol w:w="1260"/>
        <w:gridCol w:w="1260"/>
        <w:gridCol w:w="1458"/>
      </w:tblGrid>
      <w:tr w:rsidR="00265B1E" w:rsidRPr="002D21FC" w:rsidTr="00067B87">
        <w:tc>
          <w:tcPr>
            <w:tcW w:w="559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2D21FC">
              <w:rPr>
                <w:rFonts w:ascii="Sylfaen" w:hAnsi="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039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b/>
                <w:sz w:val="20"/>
                <w:szCs w:val="20"/>
                <w:lang w:val="ka-GE"/>
              </w:rPr>
              <w:t>ერთ. განზ.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დაახლოებითი</w:t>
            </w:r>
            <w:r w:rsidRPr="002D21F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რ-ბა</w:t>
            </w:r>
          </w:p>
        </w:tc>
        <w:tc>
          <w:tcPr>
            <w:tcW w:w="1458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ზომის დიაპაზონი</w:t>
            </w:r>
          </w:p>
        </w:tc>
      </w:tr>
      <w:tr w:rsidR="00265B1E" w:rsidRPr="002D21FC" w:rsidTr="00067B87">
        <w:tc>
          <w:tcPr>
            <w:tcW w:w="55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3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B95">
              <w:rPr>
                <w:rFonts w:ascii="Sylfaen" w:hAnsi="Sylfaen"/>
                <w:sz w:val="20"/>
                <w:szCs w:val="20"/>
                <w:lang w:val="ka-GE"/>
              </w:rPr>
              <w:t>აგგს-ის ოპერატორ-გამმართველის ზაფხულის ბრენდირებული სპეც-ტანსაცმლის შარვალი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305</w:t>
            </w:r>
          </w:p>
        </w:tc>
        <w:tc>
          <w:tcPr>
            <w:tcW w:w="1458" w:type="dxa"/>
          </w:tcPr>
          <w:p w:rsidR="00265B1E" w:rsidRPr="002C5906" w:rsidRDefault="00265B1E" w:rsidP="00265B1E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XS – 5 XL</w:t>
            </w:r>
          </w:p>
        </w:tc>
      </w:tr>
      <w:tr w:rsidR="00265B1E" w:rsidRPr="002D21FC" w:rsidTr="00067B87">
        <w:tc>
          <w:tcPr>
            <w:tcW w:w="55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03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B95">
              <w:rPr>
                <w:rFonts w:ascii="Sylfaen" w:hAnsi="Sylfaen"/>
                <w:sz w:val="20"/>
                <w:szCs w:val="20"/>
                <w:lang w:val="ka-GE"/>
              </w:rPr>
              <w:t>აგგს-ის ოპერატორ-გამმართველის ზაფხულის ბრენდირებული სპეც-ტანსაცმლის მაისური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610</w:t>
            </w:r>
          </w:p>
        </w:tc>
        <w:tc>
          <w:tcPr>
            <w:tcW w:w="1458" w:type="dxa"/>
          </w:tcPr>
          <w:p w:rsidR="00265B1E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06">
              <w:rPr>
                <w:rFonts w:ascii="Sylfaen" w:hAnsi="Sylfaen"/>
                <w:sz w:val="20"/>
                <w:szCs w:val="20"/>
                <w:lang w:val="ka-GE"/>
              </w:rPr>
              <w:t>XS – 5 XL</w:t>
            </w:r>
          </w:p>
        </w:tc>
      </w:tr>
      <w:tr w:rsidR="00265B1E" w:rsidRPr="002D21FC" w:rsidTr="00067B87">
        <w:tc>
          <w:tcPr>
            <w:tcW w:w="55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03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B95">
              <w:rPr>
                <w:rFonts w:ascii="Sylfaen" w:hAnsi="Sylfaen"/>
                <w:sz w:val="20"/>
                <w:szCs w:val="20"/>
                <w:lang w:val="ka-GE"/>
              </w:rPr>
              <w:t>აგგს-ის ოპერატორ-გამმართველის შემოდგომა-გაზაფხულის ბრენდირებული სპეც-ტანსაცმლის ქურთუკი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305</w:t>
            </w:r>
          </w:p>
        </w:tc>
        <w:tc>
          <w:tcPr>
            <w:tcW w:w="1458" w:type="dxa"/>
          </w:tcPr>
          <w:p w:rsidR="00265B1E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06">
              <w:rPr>
                <w:rFonts w:ascii="Sylfaen" w:hAnsi="Sylfaen"/>
                <w:sz w:val="20"/>
                <w:szCs w:val="20"/>
                <w:lang w:val="ka-GE"/>
              </w:rPr>
              <w:t>XS – 5 XL</w:t>
            </w:r>
          </w:p>
        </w:tc>
      </w:tr>
      <w:tr w:rsidR="00265B1E" w:rsidRPr="002D21FC" w:rsidTr="00067B87">
        <w:tc>
          <w:tcPr>
            <w:tcW w:w="55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039" w:type="dxa"/>
          </w:tcPr>
          <w:p w:rsidR="00265B1E" w:rsidRPr="002D21FC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B95">
              <w:rPr>
                <w:rFonts w:ascii="Sylfaen" w:hAnsi="Sylfaen"/>
                <w:sz w:val="20"/>
                <w:szCs w:val="20"/>
                <w:lang w:val="ka-GE"/>
              </w:rPr>
              <w:t>აგგს-ის დამლაგებლების ბრენდირებული სპეც-ტანსაცმლის წინსაფარი</w:t>
            </w:r>
          </w:p>
        </w:tc>
        <w:tc>
          <w:tcPr>
            <w:tcW w:w="1260" w:type="dxa"/>
          </w:tcPr>
          <w:p w:rsidR="00265B1E" w:rsidRPr="002D21FC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D21FC">
              <w:rPr>
                <w:rFonts w:ascii="Sylfaen" w:hAnsi="Sylfaen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260" w:type="dxa"/>
          </w:tcPr>
          <w:p w:rsidR="00265B1E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  <w:p w:rsidR="00265B1E" w:rsidRPr="0012066C" w:rsidRDefault="00265B1E" w:rsidP="00265B1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8" w:type="dxa"/>
          </w:tcPr>
          <w:p w:rsidR="00265B1E" w:rsidRDefault="00265B1E" w:rsidP="00265B1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5906">
              <w:rPr>
                <w:rFonts w:ascii="Sylfaen" w:hAnsi="Sylfaen"/>
                <w:sz w:val="20"/>
                <w:szCs w:val="20"/>
                <w:lang w:val="ka-GE"/>
              </w:rPr>
              <w:t>XS – 5 XL</w:t>
            </w:r>
          </w:p>
        </w:tc>
      </w:tr>
    </w:tbl>
    <w:p w:rsidR="00265B1E" w:rsidRDefault="00265B1E" w:rsidP="00265B1E">
      <w:pPr>
        <w:rPr>
          <w:rFonts w:ascii="Sylfaen" w:hAnsi="Sylfaen"/>
          <w:b/>
        </w:rPr>
      </w:pPr>
    </w:p>
    <w:p w:rsidR="00265B1E" w:rsidRPr="00CE03C2" w:rsidRDefault="00265B1E" w:rsidP="00265B1E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CE03C2">
        <w:rPr>
          <w:rFonts w:ascii="Sylfaen" w:hAnsi="Sylfaen"/>
          <w:lang w:val="ka-GE"/>
        </w:rPr>
        <w:t>ლოტი N2: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5039"/>
        <w:gridCol w:w="1260"/>
        <w:gridCol w:w="1260"/>
        <w:gridCol w:w="1458"/>
      </w:tblGrid>
      <w:tr w:rsidR="00265B1E" w:rsidRPr="002D21FC" w:rsidTr="00067B87">
        <w:tc>
          <w:tcPr>
            <w:tcW w:w="559" w:type="dxa"/>
          </w:tcPr>
          <w:p w:rsidR="00265B1E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039" w:type="dxa"/>
          </w:tcPr>
          <w:p w:rsidR="00265B1E" w:rsidRPr="00364B95" w:rsidRDefault="00265B1E" w:rsidP="00067B87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აგგს-ის ოპერატორ-გამმართველის ფეხსაცმელი</w:t>
            </w:r>
          </w:p>
        </w:tc>
        <w:tc>
          <w:tcPr>
            <w:tcW w:w="1260" w:type="dxa"/>
          </w:tcPr>
          <w:p w:rsidR="00265B1E" w:rsidRPr="002D21FC" w:rsidRDefault="00265B1E" w:rsidP="00067B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წყვილი</w:t>
            </w:r>
          </w:p>
        </w:tc>
        <w:tc>
          <w:tcPr>
            <w:tcW w:w="1260" w:type="dxa"/>
          </w:tcPr>
          <w:p w:rsidR="00265B1E" w:rsidRDefault="00265B1E" w:rsidP="00067B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305</w:t>
            </w:r>
          </w:p>
        </w:tc>
        <w:tc>
          <w:tcPr>
            <w:tcW w:w="1458" w:type="dxa"/>
          </w:tcPr>
          <w:p w:rsidR="00265B1E" w:rsidRPr="002C5906" w:rsidRDefault="00265B1E" w:rsidP="00067B8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39-48</w:t>
            </w:r>
          </w:p>
        </w:tc>
      </w:tr>
    </w:tbl>
    <w:p w:rsidR="00265B1E" w:rsidRDefault="00265B1E" w:rsidP="00265B1E">
      <w:pPr>
        <w:rPr>
          <w:rFonts w:ascii="Sylfaen" w:hAnsi="Sylfaen"/>
          <w:b/>
        </w:rPr>
      </w:pPr>
    </w:p>
    <w:p w:rsidR="002C54DB" w:rsidRDefault="002C54DB" w:rsidP="002C54DB">
      <w:pPr>
        <w:spacing w:after="0"/>
        <w:jc w:val="both"/>
        <w:rPr>
          <w:rFonts w:ascii="Sylfaen" w:hAnsi="Sylfaen"/>
          <w:b/>
          <w:szCs w:val="20"/>
          <w:lang w:val="ka-GE"/>
        </w:rPr>
      </w:pPr>
      <w:r w:rsidRPr="002C54DB">
        <w:rPr>
          <w:rFonts w:ascii="Sylfaen" w:hAnsi="Sylfaen"/>
          <w:b/>
          <w:szCs w:val="20"/>
          <w:lang w:val="ka-GE"/>
        </w:rPr>
        <w:t>ზომები რაოდენობების მიხედვით დაზუსტდება შემსრულებლის მიერ</w:t>
      </w:r>
      <w:r w:rsidR="00E23600">
        <w:rPr>
          <w:rFonts w:ascii="Sylfaen" w:hAnsi="Sylfaen"/>
          <w:b/>
          <w:szCs w:val="20"/>
          <w:lang w:val="ka-GE"/>
        </w:rPr>
        <w:t xml:space="preserve"> თითოეული ზომის ნიმუშის</w:t>
      </w:r>
      <w:r w:rsidRPr="002C54DB">
        <w:rPr>
          <w:rFonts w:ascii="Sylfaen" w:hAnsi="Sylfaen"/>
          <w:b/>
          <w:szCs w:val="20"/>
          <w:lang w:val="ka-GE"/>
        </w:rPr>
        <w:t xml:space="preserve"> წარმოდგენის შემდეგ ერთი კვირის ვადაში. </w:t>
      </w:r>
    </w:p>
    <w:p w:rsidR="002C54DB" w:rsidRDefault="002C54DB" w:rsidP="002C54DB">
      <w:pPr>
        <w:spacing w:after="0"/>
        <w:jc w:val="both"/>
        <w:rPr>
          <w:rFonts w:ascii="Sylfaen" w:hAnsi="Sylfaen"/>
          <w:b/>
          <w:szCs w:val="20"/>
          <w:lang w:val="ka-GE"/>
        </w:rPr>
      </w:pPr>
    </w:p>
    <w:p w:rsidR="002C54DB" w:rsidRDefault="0061039C" w:rsidP="00DD5CB7">
      <w:pPr>
        <w:spacing w:after="0" w:line="240" w:lineRule="auto"/>
        <w:jc w:val="both"/>
        <w:rPr>
          <w:rFonts w:ascii="Sylfaen" w:hAnsi="Sylfaen"/>
          <w:szCs w:val="20"/>
          <w:lang w:val="ka-GE"/>
        </w:rPr>
      </w:pPr>
      <w:r w:rsidRPr="00CE03C2">
        <w:rPr>
          <w:rFonts w:ascii="Sylfaen" w:hAnsi="Sylfaen"/>
          <w:szCs w:val="20"/>
          <w:lang w:val="ka-GE"/>
        </w:rPr>
        <w:t>დართულ ფაილებში, გთხოვთ იხილოთ სპეც. ტანსაცმელის</w:t>
      </w:r>
      <w:r w:rsidR="00CE03C2">
        <w:rPr>
          <w:rFonts w:ascii="Sylfaen" w:hAnsi="Sylfaen"/>
          <w:szCs w:val="20"/>
          <w:lang w:val="ka-GE"/>
        </w:rPr>
        <w:t>ა და ფეხსაცმელის</w:t>
      </w:r>
      <w:r w:rsidRPr="00CE03C2">
        <w:rPr>
          <w:rFonts w:ascii="Sylfaen" w:hAnsi="Sylfaen"/>
          <w:szCs w:val="20"/>
          <w:lang w:val="ka-GE"/>
        </w:rPr>
        <w:t xml:space="preserve"> ტექნიკური სპეციფიკაცია,</w:t>
      </w:r>
      <w:r w:rsidR="00CE03C2" w:rsidRPr="00CE03C2">
        <w:rPr>
          <w:rFonts w:ascii="Sylfaen" w:hAnsi="Sylfaen"/>
          <w:szCs w:val="20"/>
          <w:lang w:val="ka-GE"/>
        </w:rPr>
        <w:t xml:space="preserve"> დიზაინი,</w:t>
      </w:r>
      <w:r w:rsidRPr="00CE03C2">
        <w:rPr>
          <w:rFonts w:ascii="Sylfaen" w:hAnsi="Sylfaen"/>
          <w:szCs w:val="20"/>
          <w:lang w:val="ka-GE"/>
        </w:rPr>
        <w:t xml:space="preserve"> ნეოგაზის ლოგო</w:t>
      </w:r>
      <w:r w:rsidR="00CE03C2" w:rsidRPr="00CE03C2">
        <w:rPr>
          <w:rFonts w:ascii="Sylfaen" w:hAnsi="Sylfaen"/>
          <w:szCs w:val="20"/>
          <w:lang w:val="ka-GE"/>
        </w:rPr>
        <w:t>.</w:t>
      </w:r>
    </w:p>
    <w:p w:rsidR="00DD5CB7" w:rsidRPr="00DD5CB7" w:rsidRDefault="00DD5CB7" w:rsidP="00DD5CB7">
      <w:pPr>
        <w:spacing w:after="0" w:line="240" w:lineRule="auto"/>
        <w:jc w:val="both"/>
        <w:rPr>
          <w:rFonts w:ascii="Sylfaen" w:hAnsi="Sylfaen"/>
          <w:szCs w:val="20"/>
          <w:lang w:val="ka-GE"/>
        </w:rPr>
      </w:pPr>
    </w:p>
    <w:p w:rsidR="002C54DB" w:rsidRPr="00CE03C2" w:rsidRDefault="002C54DB" w:rsidP="00DD5CB7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 w:rsidR="00CE03C2">
        <w:rPr>
          <w:rFonts w:ascii="Sylfaen" w:hAnsi="Sylfaen"/>
          <w:lang w:val="ka-GE"/>
        </w:rPr>
        <w:t>.</w:t>
      </w: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265B1E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2C54DB">
        <w:rPr>
          <w:rFonts w:ascii="Sylfaen" w:hAnsi="Sylfaen"/>
          <w:lang w:val="ka-GE"/>
        </w:rPr>
        <w:t xml:space="preserve"> თითოეული ლოტისათვის შევსებული </w:t>
      </w:r>
      <w:r w:rsidR="00835DC2">
        <w:rPr>
          <w:rFonts w:ascii="Sylfaen" w:hAnsi="Sylfaen"/>
          <w:lang w:val="ka-GE"/>
        </w:rPr>
        <w:t>დანართი N1-ის</w:t>
      </w:r>
      <w:r w:rsidR="002C54DB">
        <w:rPr>
          <w:rFonts w:ascii="Sylfaen" w:hAnsi="Sylfaen"/>
          <w:lang w:val="ka-GE"/>
        </w:rPr>
        <w:t xml:space="preserve"> სახით</w:t>
      </w:r>
      <w:r w:rsidR="00B705EF">
        <w:rPr>
          <w:rFonts w:ascii="Sylfaen" w:hAnsi="Sylfaen"/>
          <w:lang w:val="ka-GE"/>
        </w:rPr>
        <w:t>;</w:t>
      </w:r>
    </w:p>
    <w:p w:rsidR="00CE03C2" w:rsidRDefault="00CE03C2" w:rsidP="00CE03C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ფასი მოცემული უნდა იყოს მიწოდებით მისამართზე: ქ. თბილისი, აღმაშენებლის ხეივანი მე-11 კილომეტრი. </w:t>
      </w:r>
    </w:p>
    <w:p w:rsidR="00CE03C2" w:rsidRPr="00CE03C2" w:rsidRDefault="00CE03C2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t>ინფორმაცია პრე</w:t>
      </w:r>
      <w:r>
        <w:rPr>
          <w:rFonts w:ascii="Sylfaen" w:hAnsi="Sylfaen"/>
          <w:lang w:val="ka-GE"/>
        </w:rPr>
        <w:t>ტ</w:t>
      </w:r>
      <w:r w:rsidRPr="00CE03C2">
        <w:rPr>
          <w:rFonts w:ascii="Sylfaen" w:hAnsi="Sylfaen"/>
          <w:lang w:val="ka-GE"/>
        </w:rPr>
        <w:t>ენდენტის პერსონალის კვალიფიკაცია/გამოცდილების  და ტექნიკური რესურსების შესახებ.</w:t>
      </w:r>
    </w:p>
    <w:p w:rsidR="00CE03C2" w:rsidRPr="00CE03C2" w:rsidRDefault="00CE03C2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t>ინფორმაცია ანალოგიური მიწოდების გამოცდილების შესახებ (მსგავსი სამუშაოების ჩამონათვალი: კლიენტის დასახელება, სამუშაოს დასახელება, მოცულობა და პერიოდი).</w:t>
      </w:r>
    </w:p>
    <w:p w:rsidR="00CE03C2" w:rsidRPr="00CE03C2" w:rsidRDefault="00CE03C2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t>ინფორმაცია ქვეკონტრაქტორების შესახებ (ასეთის არსებობის შემთხვევაში).</w:t>
      </w:r>
    </w:p>
    <w:p w:rsidR="00CE03C2" w:rsidRPr="00CE03C2" w:rsidRDefault="00CE03C2" w:rsidP="00CE03C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E03C2">
        <w:rPr>
          <w:rFonts w:ascii="Sylfaen" w:hAnsi="Sylfaen"/>
          <w:lang w:val="ka-GE"/>
        </w:rPr>
        <w:lastRenderedPageBreak/>
        <w:t>შესყიდვის ობიექტის თითოეული დასახელების ნიმუში.</w:t>
      </w:r>
    </w:p>
    <w:p w:rsidR="00A31ECD" w:rsidRDefault="00A31ECD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710C2E">
      <w:pPr>
        <w:tabs>
          <w:tab w:val="left" w:pos="5745"/>
        </w:tabs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  <w:r w:rsidR="00710C2E">
        <w:rPr>
          <w:rFonts w:ascii="Sylfaen" w:hAnsi="Sylfaen" w:cs="Sylfaen"/>
          <w:b/>
          <w:lang w:val="ka-GE"/>
        </w:rPr>
        <w:tab/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1799D">
        <w:rPr>
          <w:rFonts w:ascii="Sylfaen" w:hAnsi="Sylfaen" w:cs="Sylfaen"/>
        </w:rPr>
        <w:t xml:space="preserve"> </w:t>
      </w:r>
      <w:r w:rsidR="00D1799D">
        <w:rPr>
          <w:rFonts w:ascii="Sylfaen" w:hAnsi="Sylfaen" w:cs="Sylfaen"/>
          <w:lang w:val="ka-GE"/>
        </w:rPr>
        <w:t>დოკუმენტაცია თითოეული ლოტისთვის მოთავსებული უნდა იყოს სხვადასხვა კონვერტში.</w:t>
      </w:r>
      <w:r>
        <w:rPr>
          <w:rFonts w:ascii="Sylfaen" w:hAnsi="Sylfaen" w:cs="Sylfaen"/>
          <w:lang w:val="ka-GE"/>
        </w:rPr>
        <w:t xml:space="preserve"> კონვერტ</w:t>
      </w:r>
      <w:r w:rsidR="00D1799D">
        <w:rPr>
          <w:rFonts w:ascii="Sylfaen" w:hAnsi="Sylfaen" w:cs="Sylfaen"/>
          <w:lang w:val="ka-GE"/>
        </w:rPr>
        <w:t>(ებ)</w:t>
      </w:r>
      <w:r>
        <w:rPr>
          <w:rFonts w:ascii="Sylfaen" w:hAnsi="Sylfaen" w:cs="Sylfaen"/>
          <w:lang w:val="ka-GE"/>
        </w:rPr>
        <w:t xml:space="preserve">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</w:t>
      </w:r>
      <w:r w:rsidR="00D1799D">
        <w:rPr>
          <w:rFonts w:ascii="Sylfaen" w:hAnsi="Sylfaen" w:cs="Sylfaen"/>
          <w:lang w:val="ka-GE"/>
        </w:rPr>
        <w:t>(ებ)</w:t>
      </w:r>
      <w:r w:rsidR="00990E00" w:rsidRPr="00E71D6B">
        <w:rPr>
          <w:rFonts w:ascii="Sylfaen" w:hAnsi="Sylfaen" w:cs="Sylfaen"/>
          <w:lang w:val="ka-GE"/>
        </w:rPr>
        <w:t>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</w:t>
      </w:r>
      <w:r w:rsidR="00D1799D">
        <w:rPr>
          <w:rFonts w:ascii="Sylfaen" w:hAnsi="Sylfaen"/>
          <w:lang w:val="ka-GE"/>
        </w:rPr>
        <w:t>პრეტენდენტის,</w:t>
      </w:r>
      <w:r w:rsidR="00990E00" w:rsidRPr="00E71D6B">
        <w:rPr>
          <w:rFonts w:ascii="Sylfaen" w:hAnsi="Sylfaen"/>
          <w:lang w:val="ka-GE"/>
        </w:rPr>
        <w:t xml:space="preserve"> ტენდერის</w:t>
      </w:r>
      <w:r w:rsidR="00D1799D">
        <w:rPr>
          <w:rFonts w:ascii="Sylfaen" w:hAnsi="Sylfaen"/>
          <w:lang w:val="ka-GE"/>
        </w:rPr>
        <w:t>ა და ლოტის</w:t>
      </w:r>
      <w:r w:rsidR="00990E00" w:rsidRPr="00E71D6B">
        <w:rPr>
          <w:rFonts w:ascii="Sylfaen" w:hAnsi="Sylfaen"/>
          <w:lang w:val="ka-GE"/>
        </w:rPr>
        <w:t xml:space="preserve">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710C2E" w:rsidRPr="00710C2E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B705EF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ტექნიკურ</w:t>
      </w:r>
      <w:r w:rsidRPr="00B705EF">
        <w:rPr>
          <w:rFonts w:ascii="Sylfaen" w:hAnsi="Sylfaen"/>
          <w:lang w:val="ka-GE"/>
        </w:rPr>
        <w:t xml:space="preserve"> საკითხებთან დაკავშირებით: </w:t>
      </w:r>
      <w:r w:rsidRPr="00B705EF">
        <w:rPr>
          <w:rFonts w:ascii="Sylfaen" w:hAnsi="Sylfaen"/>
          <w:b/>
          <w:lang w:val="ka-GE"/>
        </w:rPr>
        <w:t>ესმა ჩაჩანიძე</w:t>
      </w:r>
      <w:r>
        <w:rPr>
          <w:rFonts w:ascii="Sylfaen" w:hAnsi="Sylfaen"/>
          <w:lang w:val="ka-GE"/>
        </w:rPr>
        <w:t>. საკონტაქტო ნომერი: 599 67 14 14;</w:t>
      </w:r>
    </w:p>
    <w:p w:rsidR="00576350" w:rsidRPr="00B705EF" w:rsidRDefault="002B5239" w:rsidP="002B5239">
      <w:pPr>
        <w:pStyle w:val="ListParagraph"/>
        <w:tabs>
          <w:tab w:val="left" w:pos="207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</w:t>
      </w:r>
      <w:r w:rsidRPr="0037038D">
        <w:rPr>
          <w:rFonts w:ascii="Sylfaen" w:hAnsi="Sylfaen"/>
          <w:b/>
          <w:u w:val="single"/>
          <w:lang w:val="ka-GE"/>
        </w:rPr>
        <w:t xml:space="preserve">არაუგვიანეს 2017 წლის </w:t>
      </w:r>
      <w:r w:rsidR="00B705EF">
        <w:rPr>
          <w:rFonts w:ascii="Sylfaen" w:hAnsi="Sylfaen"/>
          <w:b/>
          <w:u w:val="single"/>
          <w:lang w:val="ka-GE"/>
        </w:rPr>
        <w:t>2</w:t>
      </w:r>
      <w:r w:rsidR="00835DC2">
        <w:rPr>
          <w:rFonts w:ascii="Sylfaen" w:hAnsi="Sylfaen"/>
          <w:b/>
          <w:u w:val="single"/>
          <w:lang w:val="ka-GE"/>
        </w:rPr>
        <w:t>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B05D96" w:rsidRPr="0037038D">
        <w:rPr>
          <w:rFonts w:ascii="Sylfaen" w:hAnsi="Sylfaen"/>
          <w:b/>
          <w:u w:val="single"/>
          <w:lang w:val="ka-GE"/>
        </w:rPr>
        <w:t>თებერვლის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644EE9">
        <w:rPr>
          <w:rFonts w:ascii="Sylfaen" w:hAnsi="Sylfaen"/>
          <w:b/>
          <w:u w:val="single"/>
        </w:rPr>
        <w:t>4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8A" w:rsidRDefault="00FD238A" w:rsidP="009D6741">
      <w:pPr>
        <w:spacing w:after="0" w:line="240" w:lineRule="auto"/>
      </w:pPr>
      <w:r>
        <w:separator/>
      </w:r>
    </w:p>
  </w:endnote>
  <w:endnote w:type="continuationSeparator" w:id="0">
    <w:p w:rsidR="00FD238A" w:rsidRDefault="00FD238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8A" w:rsidRDefault="00FD238A" w:rsidP="009D6741">
      <w:pPr>
        <w:spacing w:after="0" w:line="240" w:lineRule="auto"/>
      </w:pPr>
      <w:r>
        <w:separator/>
      </w:r>
    </w:p>
  </w:footnote>
  <w:footnote w:type="continuationSeparator" w:id="0">
    <w:p w:rsidR="00FD238A" w:rsidRDefault="00FD238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3"/>
    <w:multiLevelType w:val="hybridMultilevel"/>
    <w:tmpl w:val="0A1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62E4E"/>
    <w:multiLevelType w:val="hybridMultilevel"/>
    <w:tmpl w:val="50E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E0426F"/>
    <w:multiLevelType w:val="hybridMultilevel"/>
    <w:tmpl w:val="DEB8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E7364B"/>
    <w:multiLevelType w:val="hybridMultilevel"/>
    <w:tmpl w:val="49C0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368A0"/>
    <w:rsid w:val="00040208"/>
    <w:rsid w:val="00055E02"/>
    <w:rsid w:val="00065E47"/>
    <w:rsid w:val="000B4C90"/>
    <w:rsid w:val="00105CE3"/>
    <w:rsid w:val="00113255"/>
    <w:rsid w:val="001A518E"/>
    <w:rsid w:val="001B5DFE"/>
    <w:rsid w:val="001D2995"/>
    <w:rsid w:val="001E33D7"/>
    <w:rsid w:val="001E6AE1"/>
    <w:rsid w:val="002018B1"/>
    <w:rsid w:val="00253BF9"/>
    <w:rsid w:val="00265B1E"/>
    <w:rsid w:val="002A0A07"/>
    <w:rsid w:val="002B5239"/>
    <w:rsid w:val="002C53B7"/>
    <w:rsid w:val="002C54DB"/>
    <w:rsid w:val="002F7CB6"/>
    <w:rsid w:val="0031199E"/>
    <w:rsid w:val="003277CA"/>
    <w:rsid w:val="0037038D"/>
    <w:rsid w:val="0038150F"/>
    <w:rsid w:val="003D2575"/>
    <w:rsid w:val="003D6C2B"/>
    <w:rsid w:val="004C2681"/>
    <w:rsid w:val="004D3843"/>
    <w:rsid w:val="00576350"/>
    <w:rsid w:val="005E0873"/>
    <w:rsid w:val="0061039C"/>
    <w:rsid w:val="006131AF"/>
    <w:rsid w:val="00613496"/>
    <w:rsid w:val="00644EE9"/>
    <w:rsid w:val="00666937"/>
    <w:rsid w:val="006F386D"/>
    <w:rsid w:val="00710C2E"/>
    <w:rsid w:val="0079579C"/>
    <w:rsid w:val="007E3A01"/>
    <w:rsid w:val="007F58CC"/>
    <w:rsid w:val="00835DC2"/>
    <w:rsid w:val="00840E46"/>
    <w:rsid w:val="00886807"/>
    <w:rsid w:val="00894E9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542F9"/>
    <w:rsid w:val="00B6006E"/>
    <w:rsid w:val="00B705EF"/>
    <w:rsid w:val="00BC6BE3"/>
    <w:rsid w:val="00CE03C2"/>
    <w:rsid w:val="00D103CF"/>
    <w:rsid w:val="00D1799D"/>
    <w:rsid w:val="00D25CF2"/>
    <w:rsid w:val="00D34DAF"/>
    <w:rsid w:val="00DB559F"/>
    <w:rsid w:val="00DD5CB7"/>
    <w:rsid w:val="00E23600"/>
    <w:rsid w:val="00E375C7"/>
    <w:rsid w:val="00EF06D7"/>
    <w:rsid w:val="00F97107"/>
    <w:rsid w:val="00FD238A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table" w:styleId="TableGrid">
    <w:name w:val="Table Grid"/>
    <w:basedOn w:val="TableNormal"/>
    <w:uiPriority w:val="59"/>
    <w:rsid w:val="00265B1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301</Words>
  <Characters>2404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12</cp:revision>
  <dcterms:created xsi:type="dcterms:W3CDTF">2017-02-02T12:04:00Z</dcterms:created>
  <dcterms:modified xsi:type="dcterms:W3CDTF">2017-02-08T07:10:00Z</dcterms:modified>
</cp:coreProperties>
</file>